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83" w:rsidRDefault="00820C83" w:rsidP="00030CD9">
      <w:pPr>
        <w:spacing w:before="0" w:line="240" w:lineRule="auto"/>
        <w:ind w:left="949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B043C">
        <w:rPr>
          <w:sz w:val="28"/>
          <w:szCs w:val="28"/>
        </w:rPr>
        <w:t>3</w:t>
      </w:r>
    </w:p>
    <w:p w:rsidR="00820C83" w:rsidRDefault="00820C83" w:rsidP="00030CD9">
      <w:pPr>
        <w:spacing w:before="0" w:line="240" w:lineRule="auto"/>
        <w:ind w:left="949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20C83" w:rsidRDefault="00820C83" w:rsidP="00030CD9">
      <w:pPr>
        <w:spacing w:before="0" w:line="240" w:lineRule="auto"/>
        <w:ind w:left="9498"/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</w:t>
      </w:r>
    </w:p>
    <w:p w:rsidR="00820C83" w:rsidRPr="00820C83" w:rsidRDefault="00820C83" w:rsidP="00030CD9">
      <w:pPr>
        <w:spacing w:before="0" w:line="240" w:lineRule="auto"/>
        <w:ind w:left="949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5DF2">
        <w:rPr>
          <w:sz w:val="28"/>
          <w:szCs w:val="28"/>
        </w:rPr>
        <w:t>16.11.2016 г. № 501-П</w:t>
      </w:r>
    </w:p>
    <w:p w:rsidR="00820C83" w:rsidRPr="00D818BC" w:rsidRDefault="00820C83" w:rsidP="00820C83">
      <w:pPr>
        <w:spacing w:before="0" w:line="240" w:lineRule="auto"/>
        <w:ind w:left="7938"/>
        <w:jc w:val="center"/>
        <w:rPr>
          <w:sz w:val="28"/>
          <w:szCs w:val="24"/>
        </w:rPr>
      </w:pPr>
    </w:p>
    <w:p w:rsidR="00820C83" w:rsidRPr="00D818BC" w:rsidRDefault="0037739A" w:rsidP="00D818BC">
      <w:pPr>
        <w:spacing w:before="0" w:line="240" w:lineRule="auto"/>
        <w:ind w:left="9217"/>
        <w:jc w:val="center"/>
        <w:rPr>
          <w:sz w:val="28"/>
          <w:szCs w:val="24"/>
        </w:rPr>
      </w:pPr>
      <w:r w:rsidRPr="00D818BC">
        <w:rPr>
          <w:sz w:val="28"/>
          <w:szCs w:val="24"/>
        </w:rPr>
        <w:t>Прил</w:t>
      </w:r>
      <w:r w:rsidR="00420912" w:rsidRPr="00D818BC">
        <w:rPr>
          <w:sz w:val="28"/>
          <w:szCs w:val="24"/>
        </w:rPr>
        <w:t>ожение 1</w:t>
      </w:r>
      <w:r w:rsidR="00820C83" w:rsidRPr="00D818BC">
        <w:rPr>
          <w:sz w:val="28"/>
          <w:szCs w:val="24"/>
        </w:rPr>
        <w:t xml:space="preserve"> к подпрограмме</w:t>
      </w:r>
    </w:p>
    <w:p w:rsidR="00D818BC" w:rsidRDefault="00420912" w:rsidP="00D818BC">
      <w:pPr>
        <w:spacing w:before="0" w:line="240" w:lineRule="auto"/>
        <w:ind w:left="9217"/>
        <w:jc w:val="center"/>
        <w:rPr>
          <w:sz w:val="28"/>
          <w:szCs w:val="24"/>
        </w:rPr>
      </w:pPr>
      <w:r w:rsidRPr="00D818BC">
        <w:rPr>
          <w:sz w:val="28"/>
          <w:szCs w:val="24"/>
        </w:rPr>
        <w:t>«Мероприятия по переселе</w:t>
      </w:r>
      <w:r w:rsidR="00820C83" w:rsidRPr="00D818BC">
        <w:rPr>
          <w:sz w:val="28"/>
          <w:szCs w:val="24"/>
        </w:rPr>
        <w:t xml:space="preserve">нию граждан </w:t>
      </w:r>
    </w:p>
    <w:p w:rsidR="00820C83" w:rsidRPr="00D818BC" w:rsidRDefault="00820C83" w:rsidP="00D818BC">
      <w:pPr>
        <w:spacing w:before="0" w:line="240" w:lineRule="auto"/>
        <w:ind w:left="9217"/>
        <w:jc w:val="center"/>
        <w:rPr>
          <w:sz w:val="28"/>
          <w:szCs w:val="24"/>
        </w:rPr>
      </w:pPr>
      <w:r w:rsidRPr="00D818BC">
        <w:rPr>
          <w:sz w:val="28"/>
          <w:szCs w:val="24"/>
        </w:rPr>
        <w:t>из жилищного фонда,</w:t>
      </w:r>
    </w:p>
    <w:p w:rsidR="00D818BC" w:rsidRDefault="00420912" w:rsidP="00D818BC">
      <w:pPr>
        <w:spacing w:before="0" w:line="240" w:lineRule="auto"/>
        <w:ind w:left="9217"/>
        <w:jc w:val="center"/>
        <w:rPr>
          <w:sz w:val="28"/>
          <w:szCs w:val="24"/>
        </w:rPr>
      </w:pPr>
      <w:proofErr w:type="gramStart"/>
      <w:r w:rsidRPr="00D818BC">
        <w:rPr>
          <w:sz w:val="28"/>
          <w:szCs w:val="24"/>
        </w:rPr>
        <w:t xml:space="preserve">признанного непригодным для проживания </w:t>
      </w:r>
      <w:proofErr w:type="gramEnd"/>
    </w:p>
    <w:p w:rsidR="009A79C9" w:rsidRPr="00D818BC" w:rsidRDefault="00420912" w:rsidP="00D818BC">
      <w:pPr>
        <w:spacing w:before="0" w:line="240" w:lineRule="auto"/>
        <w:ind w:left="9217"/>
        <w:jc w:val="center"/>
        <w:rPr>
          <w:sz w:val="28"/>
          <w:szCs w:val="24"/>
        </w:rPr>
      </w:pPr>
      <w:r w:rsidRPr="00D818BC">
        <w:rPr>
          <w:sz w:val="28"/>
          <w:szCs w:val="24"/>
        </w:rPr>
        <w:t>в Зла</w:t>
      </w:r>
      <w:r w:rsidR="00820C83" w:rsidRPr="00D818BC">
        <w:rPr>
          <w:sz w:val="28"/>
          <w:szCs w:val="24"/>
        </w:rPr>
        <w:t>тоустовском</w:t>
      </w:r>
      <w:r w:rsidR="00D818BC">
        <w:rPr>
          <w:sz w:val="28"/>
          <w:szCs w:val="24"/>
        </w:rPr>
        <w:t xml:space="preserve"> </w:t>
      </w:r>
      <w:r w:rsidR="00D818BC" w:rsidRPr="00D818BC">
        <w:rPr>
          <w:sz w:val="28"/>
          <w:szCs w:val="24"/>
        </w:rPr>
        <w:t>городском округе»</w:t>
      </w:r>
    </w:p>
    <w:p w:rsidR="009A79C9" w:rsidRPr="00D818BC" w:rsidRDefault="009A79C9" w:rsidP="00820C83">
      <w:pPr>
        <w:spacing w:before="0" w:line="240" w:lineRule="auto"/>
        <w:ind w:left="7938"/>
        <w:jc w:val="both"/>
        <w:rPr>
          <w:b/>
          <w:sz w:val="32"/>
          <w:szCs w:val="24"/>
        </w:rPr>
      </w:pPr>
      <w:bookmarkStart w:id="0" w:name="_GoBack"/>
      <w:bookmarkEnd w:id="0"/>
    </w:p>
    <w:p w:rsidR="00420912" w:rsidRPr="00D818BC" w:rsidRDefault="005B7838" w:rsidP="0052389F">
      <w:pPr>
        <w:spacing w:before="0" w:line="240" w:lineRule="auto"/>
        <w:ind w:left="0"/>
        <w:jc w:val="center"/>
        <w:rPr>
          <w:sz w:val="28"/>
          <w:szCs w:val="24"/>
        </w:rPr>
      </w:pPr>
      <w:r w:rsidRPr="00D818BC">
        <w:rPr>
          <w:sz w:val="28"/>
          <w:szCs w:val="24"/>
        </w:rPr>
        <w:t xml:space="preserve">Перечень </w:t>
      </w:r>
      <w:r w:rsidR="00021FBF" w:rsidRPr="00D818BC">
        <w:rPr>
          <w:sz w:val="28"/>
          <w:szCs w:val="24"/>
        </w:rPr>
        <w:t xml:space="preserve">основных </w:t>
      </w:r>
      <w:r w:rsidRPr="00D818BC">
        <w:rPr>
          <w:sz w:val="28"/>
          <w:szCs w:val="24"/>
        </w:rPr>
        <w:t>мероприятий</w:t>
      </w:r>
      <w:r w:rsidR="00021FBF" w:rsidRPr="00D818BC">
        <w:rPr>
          <w:sz w:val="28"/>
          <w:szCs w:val="24"/>
        </w:rPr>
        <w:t xml:space="preserve"> </w:t>
      </w:r>
    </w:p>
    <w:p w:rsidR="00D818BC" w:rsidRPr="00D818BC" w:rsidRDefault="00D818BC" w:rsidP="0052389F">
      <w:pPr>
        <w:spacing w:before="0" w:line="240" w:lineRule="auto"/>
        <w:ind w:left="0"/>
        <w:jc w:val="center"/>
        <w:rPr>
          <w:sz w:val="14"/>
          <w:szCs w:val="24"/>
        </w:rPr>
      </w:pPr>
    </w:p>
    <w:p w:rsidR="00820C83" w:rsidRPr="00820C83" w:rsidRDefault="00820C83" w:rsidP="0052389F">
      <w:pPr>
        <w:spacing w:before="0" w:line="240" w:lineRule="auto"/>
        <w:ind w:left="0"/>
        <w:jc w:val="center"/>
        <w:rPr>
          <w:b/>
          <w:sz w:val="16"/>
          <w:szCs w:val="16"/>
        </w:rPr>
      </w:pPr>
    </w:p>
    <w:tbl>
      <w:tblPr>
        <w:tblW w:w="14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559"/>
        <w:gridCol w:w="1405"/>
        <w:gridCol w:w="142"/>
        <w:gridCol w:w="1118"/>
        <w:gridCol w:w="1260"/>
        <w:gridCol w:w="1745"/>
        <w:gridCol w:w="1080"/>
        <w:gridCol w:w="2846"/>
      </w:tblGrid>
      <w:tr w:rsidR="009A79C9" w:rsidRPr="000F77E8" w:rsidTr="004B043C">
        <w:trPr>
          <w:cantSplit/>
          <w:trHeight w:val="70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C9" w:rsidRPr="000F77E8" w:rsidRDefault="009A79C9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C9" w:rsidRPr="000F77E8" w:rsidRDefault="00094B06" w:rsidP="00820C83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Источник финансиро</w:t>
            </w:r>
            <w:r w:rsidR="009A79C9" w:rsidRPr="000F77E8">
              <w:rPr>
                <w:sz w:val="24"/>
                <w:szCs w:val="24"/>
              </w:rPr>
              <w:t>вания</w:t>
            </w:r>
          </w:p>
        </w:tc>
        <w:tc>
          <w:tcPr>
            <w:tcW w:w="6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Финансовые затраты в действующих ценах соответствующих лет, тыс. рублей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C9" w:rsidRPr="000F77E8" w:rsidRDefault="009A79C9" w:rsidP="00094B06">
            <w:pPr>
              <w:spacing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Исполнитель мероприятия</w:t>
            </w:r>
          </w:p>
          <w:p w:rsidR="009A79C9" w:rsidRPr="000F77E8" w:rsidRDefault="009A79C9" w:rsidP="00094B0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A79C9" w:rsidRPr="000F77E8" w:rsidTr="004B043C">
        <w:trPr>
          <w:cantSplit/>
          <w:trHeight w:val="40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79C9" w:rsidRPr="000F77E8" w:rsidRDefault="00094B06" w:rsidP="00820C83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всего на период реализа</w:t>
            </w:r>
            <w:r w:rsidR="009A79C9" w:rsidRPr="000F77E8">
              <w:rPr>
                <w:sz w:val="24"/>
                <w:szCs w:val="24"/>
              </w:rPr>
              <w:t xml:space="preserve">ции </w:t>
            </w:r>
            <w:r w:rsidRPr="000F77E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420912">
            <w:pPr>
              <w:rPr>
                <w:sz w:val="24"/>
                <w:szCs w:val="24"/>
              </w:rPr>
            </w:pPr>
          </w:p>
        </w:tc>
      </w:tr>
      <w:tr w:rsidR="009A79C9" w:rsidRPr="000F77E8" w:rsidTr="004B043C">
        <w:trPr>
          <w:cantSplit/>
          <w:trHeight w:val="140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2015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2016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820C83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2017</w:t>
            </w: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C9" w:rsidRPr="000F77E8" w:rsidRDefault="009A79C9" w:rsidP="00420912">
            <w:pPr>
              <w:rPr>
                <w:sz w:val="24"/>
                <w:szCs w:val="24"/>
              </w:rPr>
            </w:pPr>
          </w:p>
        </w:tc>
      </w:tr>
      <w:tr w:rsidR="000354CD" w:rsidRPr="000F77E8" w:rsidTr="004B043C">
        <w:trPr>
          <w:cantSplit/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820C83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7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4CD" w:rsidRPr="000F77E8" w:rsidRDefault="000354CD" w:rsidP="00F233AE">
            <w:pPr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8</w:t>
            </w:r>
          </w:p>
        </w:tc>
      </w:tr>
      <w:tr w:rsidR="00AE2610" w:rsidRPr="000F77E8" w:rsidTr="004B043C">
        <w:trPr>
          <w:trHeight w:val="558"/>
        </w:trPr>
        <w:tc>
          <w:tcPr>
            <w:tcW w:w="14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610" w:rsidRPr="000F77E8" w:rsidRDefault="00AE2610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1. Разработка нормативных правовых актов</w:t>
            </w:r>
          </w:p>
        </w:tc>
      </w:tr>
      <w:tr w:rsidR="000354CD" w:rsidRPr="000F77E8" w:rsidTr="004B043C">
        <w:trPr>
          <w:cantSplit/>
          <w:trHeight w:val="15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1.Разработка порядка предоставления собственникам жилых (нежилых) помещений при изъятии у них жилых (нежилых) помещений,  расположенных в аварийном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–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0354CD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4CD" w:rsidRPr="000F77E8" w:rsidRDefault="0052389F" w:rsidP="00820C83">
            <w:pPr>
              <w:spacing w:line="240" w:lineRule="auto"/>
              <w:ind w:left="-54" w:right="-23" w:firstLine="2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 xml:space="preserve">Администрация </w:t>
            </w:r>
            <w:r w:rsidR="000354CD" w:rsidRPr="000F77E8">
              <w:rPr>
                <w:sz w:val="24"/>
                <w:szCs w:val="24"/>
              </w:rPr>
              <w:t>Златоустовского городского округа</w:t>
            </w:r>
          </w:p>
        </w:tc>
      </w:tr>
      <w:tr w:rsidR="00820C83" w:rsidRPr="000F77E8" w:rsidTr="004B043C">
        <w:trPr>
          <w:cantSplit/>
          <w:trHeight w:val="1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lastRenderedPageBreak/>
              <w:t>2.Разработка Положения о порядке и условиях предоставления жилых помещений гражданам, выселяемых из домов, подлежащих сносу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–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56082B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Администрация Златоустовского городского округа</w:t>
            </w:r>
          </w:p>
        </w:tc>
      </w:tr>
      <w:tr w:rsidR="00820C83" w:rsidRPr="000F77E8" w:rsidTr="004B043C">
        <w:trPr>
          <w:trHeight w:val="427"/>
        </w:trPr>
        <w:tc>
          <w:tcPr>
            <w:tcW w:w="14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2. Организационные мероприятия</w:t>
            </w:r>
          </w:p>
        </w:tc>
      </w:tr>
      <w:tr w:rsidR="00820C83" w:rsidRPr="000F77E8" w:rsidTr="004B043C">
        <w:trPr>
          <w:trHeight w:val="6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1.Проведение ежегодной инвентаризации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–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казенное учреждение Златоустовского городского округа «Управление жилищно-коммунального хозяйства»</w:t>
            </w:r>
          </w:p>
        </w:tc>
      </w:tr>
      <w:tr w:rsidR="00820C83" w:rsidRPr="000F77E8" w:rsidTr="004B043C">
        <w:trPr>
          <w:trHeight w:val="155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2.Ведение реестра жилищного фонда, признанного непригодным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–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казенное учреждение Златоустовского городского округа «Управление жилищно-коммунального хозяйства»</w:t>
            </w:r>
          </w:p>
        </w:tc>
      </w:tr>
      <w:tr w:rsidR="00820C83" w:rsidRPr="000F77E8" w:rsidTr="004B043C">
        <w:trPr>
          <w:trHeight w:val="8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3.Переселение граждан из жилищного фонда, признанного непригодным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–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казенное учреждение Златоустовского городского округа «Управление жилищно-коммунального хозяйства»</w:t>
            </w:r>
          </w:p>
        </w:tc>
      </w:tr>
      <w:tr w:rsidR="00820C83" w:rsidRPr="000F77E8" w:rsidTr="004B043C">
        <w:trPr>
          <w:cantSplit/>
          <w:trHeight w:val="531"/>
        </w:trPr>
        <w:tc>
          <w:tcPr>
            <w:tcW w:w="14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8BC" w:rsidRDefault="00D818BC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3. Финансово-экономические мероприятия</w:t>
            </w:r>
          </w:p>
        </w:tc>
      </w:tr>
      <w:tr w:rsidR="00820C83" w:rsidRPr="000F77E8" w:rsidTr="004B043C">
        <w:trPr>
          <w:cantSplit/>
          <w:trHeight w:val="13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lastRenderedPageBreak/>
              <w:t>1.Приобретение (строительство) жилых помещений для переселения граждан из жилищного фонда, признанного непригодным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местный бюджет</w:t>
            </w:r>
          </w:p>
          <w:p w:rsidR="00756E03" w:rsidRDefault="00756E03" w:rsidP="00756E0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</w:t>
            </w:r>
            <w:r w:rsidRPr="00756E03">
              <w:rPr>
                <w:sz w:val="24"/>
                <w:szCs w:val="24"/>
              </w:rPr>
              <w:t>юджет</w:t>
            </w:r>
          </w:p>
          <w:p w:rsidR="00756E03" w:rsidRPr="000F77E8" w:rsidRDefault="00756E03" w:rsidP="00756E03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</w:t>
            </w:r>
            <w:r w:rsidRPr="000F77E8">
              <w:rPr>
                <w:sz w:val="24"/>
                <w:szCs w:val="24"/>
              </w:rPr>
              <w:t>бюджет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Default="00756E03" w:rsidP="0019156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20 366,528</w:t>
            </w:r>
          </w:p>
          <w:p w:rsidR="00756E03" w:rsidRDefault="00756E03" w:rsidP="0019156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</w:p>
          <w:p w:rsidR="00756E03" w:rsidRDefault="00756E03" w:rsidP="0019156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46 615,34857</w:t>
            </w:r>
          </w:p>
          <w:p w:rsidR="00756E03" w:rsidRDefault="00756E03" w:rsidP="0019156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</w:p>
          <w:p w:rsidR="00756E03" w:rsidRDefault="00756E03" w:rsidP="00191562">
            <w:pPr>
              <w:spacing w:before="0" w:line="24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322382,0765</w:t>
            </w:r>
          </w:p>
          <w:p w:rsidR="00756E03" w:rsidRPr="006E2EE0" w:rsidRDefault="00756E03" w:rsidP="00756E03">
            <w:pPr>
              <w:spacing w:before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Default="00820C83" w:rsidP="00820C83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6E2EE0">
              <w:rPr>
                <w:sz w:val="24"/>
                <w:szCs w:val="24"/>
              </w:rPr>
              <w:t>14 578,867</w:t>
            </w:r>
          </w:p>
          <w:p w:rsidR="00756E03" w:rsidRDefault="00756E03" w:rsidP="00820C83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  <w:p w:rsidR="00756E03" w:rsidRDefault="00756E03" w:rsidP="00820C83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56E03" w:rsidRDefault="00756E03" w:rsidP="00820C83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  <w:p w:rsidR="00756E03" w:rsidRPr="006E2EE0" w:rsidRDefault="00756E03" w:rsidP="00820C83">
            <w:pPr>
              <w:spacing w:before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6E2EE0">
              <w:rPr>
                <w:sz w:val="24"/>
                <w:szCs w:val="24"/>
              </w:rPr>
              <w:t>2 590,657</w:t>
            </w: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756E03" w:rsidRPr="006E2EE0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2 997,004</w:t>
            </w: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46 615,34857</w:t>
            </w: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756E03" w:rsidRPr="006E2EE0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322382,0765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6E2EE0">
              <w:rPr>
                <w:sz w:val="24"/>
                <w:szCs w:val="24"/>
              </w:rPr>
              <w:t>200,0</w:t>
            </w: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756E03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56E03" w:rsidRPr="006E2EE0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6E2EE0">
            <w:pPr>
              <w:spacing w:before="0" w:line="276" w:lineRule="auto"/>
              <w:ind w:left="0" w:hanging="14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бюджетное учреждение  «Капитальное строительство»</w:t>
            </w:r>
          </w:p>
        </w:tc>
      </w:tr>
      <w:tr w:rsidR="00820C83" w:rsidRPr="000F77E8" w:rsidTr="00756E03">
        <w:trPr>
          <w:cantSplit/>
          <w:trHeight w:val="305"/>
        </w:trPr>
        <w:tc>
          <w:tcPr>
            <w:tcW w:w="14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83" w:rsidRPr="000F77E8" w:rsidRDefault="00820C83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В том числе:</w:t>
            </w:r>
          </w:p>
        </w:tc>
      </w:tr>
      <w:tr w:rsidR="00820C83" w:rsidRPr="000F77E8" w:rsidTr="004B043C">
        <w:trPr>
          <w:cantSplit/>
          <w:trHeight w:val="7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1.1.Строительство жилого дома № 51</w:t>
            </w:r>
            <w:r w:rsidR="00756E03">
              <w:rPr>
                <w:sz w:val="24"/>
                <w:szCs w:val="24"/>
              </w:rPr>
              <w:t xml:space="preserve"> по ул. им. Я. М. Свердлова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ind w:left="0"/>
              <w:jc w:val="center"/>
              <w:rPr>
                <w:b/>
                <w:color w:val="339966"/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9 061,900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ind w:left="0" w:right="-108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9 061,900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бюджетное учреждение  «Капитальное строительство»</w:t>
            </w:r>
          </w:p>
        </w:tc>
      </w:tr>
      <w:tr w:rsidR="00820C83" w:rsidRPr="000F77E8" w:rsidTr="004B043C">
        <w:trPr>
          <w:cantSplit/>
          <w:trHeight w:val="8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756E03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 xml:space="preserve">1.2.Строительство жилых домов </w:t>
            </w:r>
            <w:r w:rsidR="00756E03">
              <w:rPr>
                <w:sz w:val="24"/>
                <w:szCs w:val="24"/>
              </w:rPr>
              <w:t>№</w:t>
            </w:r>
            <w:r w:rsidRPr="000F77E8">
              <w:rPr>
                <w:sz w:val="24"/>
                <w:szCs w:val="24"/>
              </w:rPr>
              <w:t>31,</w:t>
            </w:r>
            <w:r w:rsidR="00756E03">
              <w:rPr>
                <w:sz w:val="24"/>
                <w:szCs w:val="24"/>
              </w:rPr>
              <w:t xml:space="preserve"> №</w:t>
            </w:r>
            <w:r w:rsidRPr="000F77E8">
              <w:rPr>
                <w:sz w:val="24"/>
                <w:szCs w:val="24"/>
              </w:rPr>
              <w:t>31а</w:t>
            </w:r>
            <w:r w:rsidR="00756E03">
              <w:rPr>
                <w:sz w:val="24"/>
                <w:szCs w:val="24"/>
              </w:rPr>
              <w:t xml:space="preserve"> по ул. им. Н.П. Полетаева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7 550,677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ind w:left="-70" w:right="-108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5 316,967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2 233,710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бюджетное учреждение  «Капитальное строительство»</w:t>
            </w:r>
          </w:p>
        </w:tc>
      </w:tr>
      <w:tr w:rsidR="006E2EE0" w:rsidRPr="000F77E8" w:rsidTr="004B043C">
        <w:trPr>
          <w:cantSplit/>
          <w:trHeight w:val="8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E0" w:rsidRPr="000F77E8" w:rsidRDefault="006E2EE0" w:rsidP="006E2EE0">
            <w:pPr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 П</w:t>
            </w:r>
            <w:r w:rsidRPr="006E2EE0">
              <w:rPr>
                <w:sz w:val="24"/>
                <w:szCs w:val="24"/>
              </w:rPr>
              <w:t>риобретение 280 жилых по</w:t>
            </w:r>
            <w:r w:rsidRPr="006E2EE0">
              <w:rPr>
                <w:sz w:val="24"/>
                <w:szCs w:val="24"/>
              </w:rPr>
              <w:softHyphen/>
              <w:t>мещений (благоустроенных квартир), путем участия в доле</w:t>
            </w:r>
            <w:r w:rsidRPr="006E2EE0">
              <w:rPr>
                <w:sz w:val="24"/>
                <w:szCs w:val="24"/>
              </w:rPr>
              <w:softHyphen/>
              <w:t>вом строительстве многоквар</w:t>
            </w:r>
            <w:r w:rsidRPr="006E2EE0">
              <w:rPr>
                <w:sz w:val="24"/>
                <w:szCs w:val="24"/>
              </w:rPr>
              <w:softHyphen/>
              <w:t>тирных жилых домов по адрес</w:t>
            </w:r>
            <w:r w:rsidRPr="006E2EE0">
              <w:rPr>
                <w:sz w:val="24"/>
                <w:szCs w:val="24"/>
              </w:rPr>
              <w:softHyphen/>
              <w:t>ному ориентиру: г. Златоуст, микрорайон «Березовая роща», напротив 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EE0" w:rsidRP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6E2EE0">
              <w:rPr>
                <w:sz w:val="24"/>
                <w:szCs w:val="24"/>
              </w:rPr>
              <w:t>областной бюджет</w:t>
            </w:r>
          </w:p>
          <w:p w:rsidR="006E2EE0" w:rsidRP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P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Pr="000F77E8" w:rsidRDefault="004B043C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41D" w:rsidRDefault="00CA141D" w:rsidP="00AE711B">
            <w:pPr>
              <w:spacing w:before="0" w:line="240" w:lineRule="auto"/>
              <w:ind w:left="-108" w:right="-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AE71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615,34857</w:t>
            </w:r>
          </w:p>
          <w:p w:rsidR="00CA141D" w:rsidRDefault="00CA141D" w:rsidP="00CA141D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CA141D" w:rsidRDefault="00CA141D" w:rsidP="00CA141D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CA141D" w:rsidRDefault="00CA141D" w:rsidP="00CA141D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Pr="000F77E8" w:rsidRDefault="00CA141D" w:rsidP="00CA141D">
            <w:pPr>
              <w:spacing w:before="0" w:line="240" w:lineRule="auto"/>
              <w:ind w:left="-108" w:right="-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322382,0765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EE0" w:rsidRDefault="006E2EE0" w:rsidP="006E2EE0">
            <w:pPr>
              <w:spacing w:before="0" w:line="240" w:lineRule="auto"/>
              <w:ind w:left="-7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6E2EE0" w:rsidRDefault="006E2EE0" w:rsidP="006E2EE0">
            <w:pPr>
              <w:spacing w:before="0" w:line="240" w:lineRule="auto"/>
              <w:ind w:left="-70" w:right="-108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ind w:left="-70" w:right="-108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ind w:left="-70" w:right="-108"/>
              <w:jc w:val="center"/>
              <w:rPr>
                <w:sz w:val="24"/>
                <w:szCs w:val="24"/>
              </w:rPr>
            </w:pPr>
          </w:p>
          <w:p w:rsidR="006E2EE0" w:rsidRPr="000F77E8" w:rsidRDefault="006E2EE0" w:rsidP="006E2EE0">
            <w:pPr>
              <w:spacing w:before="0" w:line="240" w:lineRule="auto"/>
              <w:ind w:left="-7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Pr="000F77E8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EE0" w:rsidRDefault="00CA141D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AE71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615,34857</w:t>
            </w:r>
          </w:p>
          <w:p w:rsid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4B043C" w:rsidRDefault="004B043C" w:rsidP="006E2EE0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6E2EE0" w:rsidRPr="000F77E8" w:rsidRDefault="00CA141D" w:rsidP="00C8049C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322382,0765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EE0" w:rsidRDefault="006E2EE0" w:rsidP="006E2EE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6E2EE0" w:rsidRDefault="006E2EE0" w:rsidP="006E2EE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6E2EE0" w:rsidRDefault="006E2EE0" w:rsidP="006E2EE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6E2EE0" w:rsidRPr="000F77E8" w:rsidRDefault="006E2EE0" w:rsidP="006E2EE0">
            <w:pPr>
              <w:spacing w:before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EE0" w:rsidRPr="000F77E8" w:rsidRDefault="006E2EE0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бюджетное учреждение  «Капитальное строительство»</w:t>
            </w:r>
          </w:p>
        </w:tc>
      </w:tr>
      <w:tr w:rsidR="00820C83" w:rsidRPr="000F77E8" w:rsidTr="004B043C">
        <w:trPr>
          <w:cantSplit/>
          <w:trHeight w:val="8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6E2EE0">
            <w:pPr>
              <w:spacing w:before="0" w:line="240" w:lineRule="auto"/>
              <w:ind w:left="0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1.</w:t>
            </w:r>
            <w:r w:rsidR="006E2EE0">
              <w:rPr>
                <w:sz w:val="24"/>
                <w:szCs w:val="24"/>
              </w:rPr>
              <w:t>4</w:t>
            </w:r>
            <w:r w:rsidRPr="000F77E8">
              <w:rPr>
                <w:sz w:val="24"/>
                <w:szCs w:val="24"/>
              </w:rPr>
              <w:t xml:space="preserve">. Снос </w:t>
            </w:r>
            <w:proofErr w:type="spellStart"/>
            <w:r w:rsidRPr="000F77E8">
              <w:rPr>
                <w:sz w:val="24"/>
                <w:szCs w:val="24"/>
              </w:rPr>
              <w:t>ветхоаварийного</w:t>
            </w:r>
            <w:proofErr w:type="spellEnd"/>
            <w:r w:rsidRPr="000F77E8">
              <w:rPr>
                <w:sz w:val="24"/>
                <w:szCs w:val="24"/>
              </w:rPr>
              <w:t xml:space="preserve"> жилого фонда.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3 653,951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6E2EE0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356,947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756E0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2 997,004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бюджетное учреждение  «Капитальное строительство»</w:t>
            </w:r>
          </w:p>
        </w:tc>
      </w:tr>
      <w:tr w:rsidR="00820C83" w:rsidRPr="000F77E8" w:rsidTr="004B043C">
        <w:trPr>
          <w:cantSplit/>
          <w:trHeight w:val="84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6E2EE0">
            <w:pPr>
              <w:spacing w:before="0" w:line="240" w:lineRule="auto"/>
              <w:jc w:val="both"/>
              <w:rPr>
                <w:b/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1.</w:t>
            </w:r>
            <w:r w:rsidR="006E2EE0">
              <w:rPr>
                <w:sz w:val="24"/>
                <w:szCs w:val="24"/>
              </w:rPr>
              <w:t>5</w:t>
            </w:r>
            <w:r w:rsidRPr="000F77E8">
              <w:rPr>
                <w:sz w:val="24"/>
                <w:szCs w:val="24"/>
              </w:rPr>
              <w:t xml:space="preserve">.Изыскательские работы: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100,0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40FEC" w:rsidP="00820C83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0C83" w:rsidRPr="000F77E8" w:rsidRDefault="00820C83" w:rsidP="006E2EE0">
            <w:pPr>
              <w:spacing w:before="0" w:line="276" w:lineRule="auto"/>
              <w:ind w:left="0"/>
              <w:jc w:val="center"/>
              <w:rPr>
                <w:sz w:val="24"/>
                <w:szCs w:val="24"/>
              </w:rPr>
            </w:pPr>
            <w:r w:rsidRPr="000F77E8">
              <w:rPr>
                <w:sz w:val="24"/>
                <w:szCs w:val="24"/>
              </w:rPr>
              <w:t>Муниципальное бюджетное учреждение  «Капитальное строительство»</w:t>
            </w:r>
          </w:p>
        </w:tc>
      </w:tr>
    </w:tbl>
    <w:p w:rsidR="00766BD1" w:rsidRPr="000F77E8" w:rsidRDefault="00766BD1" w:rsidP="00030CD9">
      <w:pPr>
        <w:spacing w:before="0" w:line="240" w:lineRule="auto"/>
        <w:ind w:left="0"/>
        <w:rPr>
          <w:sz w:val="24"/>
          <w:szCs w:val="24"/>
        </w:rPr>
      </w:pPr>
    </w:p>
    <w:sectPr w:rsidR="00766BD1" w:rsidRPr="000F77E8" w:rsidSect="00030CD9">
      <w:headerReference w:type="default" r:id="rId8"/>
      <w:footerReference w:type="default" r:id="rId9"/>
      <w:pgSz w:w="16838" w:h="11906" w:orient="landscape"/>
      <w:pgMar w:top="1418" w:right="1134" w:bottom="851" w:left="1134" w:header="720" w:footer="24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C4D" w:rsidRDefault="00CC7C4D">
      <w:r>
        <w:separator/>
      </w:r>
    </w:p>
  </w:endnote>
  <w:endnote w:type="continuationSeparator" w:id="0">
    <w:p w:rsidR="00CC7C4D" w:rsidRDefault="00CC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EC" w:rsidRPr="004B043C" w:rsidRDefault="00840FEC">
    <w:pPr>
      <w:pStyle w:val="a6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C4D" w:rsidRDefault="00CC7C4D">
      <w:r>
        <w:separator/>
      </w:r>
    </w:p>
  </w:footnote>
  <w:footnote w:type="continuationSeparator" w:id="0">
    <w:p w:rsidR="00CC7C4D" w:rsidRDefault="00CC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6183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30CD9" w:rsidRPr="00F96898" w:rsidRDefault="00030CD9" w:rsidP="00030CD9">
        <w:pPr>
          <w:pStyle w:val="a4"/>
          <w:spacing w:before="0"/>
          <w:jc w:val="center"/>
          <w:rPr>
            <w:sz w:val="24"/>
          </w:rPr>
        </w:pPr>
        <w:r w:rsidRPr="00F96898">
          <w:rPr>
            <w:sz w:val="24"/>
          </w:rPr>
          <w:fldChar w:fldCharType="begin"/>
        </w:r>
        <w:r w:rsidRPr="00F96898">
          <w:rPr>
            <w:sz w:val="24"/>
          </w:rPr>
          <w:instrText>PAGE   \* MERGEFORMAT</w:instrText>
        </w:r>
        <w:r w:rsidRPr="00F96898">
          <w:rPr>
            <w:sz w:val="24"/>
          </w:rPr>
          <w:fldChar w:fldCharType="separate"/>
        </w:r>
        <w:r w:rsidR="00EA5DF2">
          <w:rPr>
            <w:noProof/>
            <w:sz w:val="24"/>
          </w:rPr>
          <w:t>2</w:t>
        </w:r>
        <w:r w:rsidRPr="00F96898">
          <w:rPr>
            <w:sz w:val="24"/>
          </w:rPr>
          <w:fldChar w:fldCharType="end"/>
        </w:r>
      </w:p>
    </w:sdtContent>
  </w:sdt>
  <w:p w:rsidR="00030CD9" w:rsidRPr="00030CD9" w:rsidRDefault="00030CD9" w:rsidP="00030CD9">
    <w:pPr>
      <w:pStyle w:val="a4"/>
      <w:spacing w:before="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C5161"/>
    <w:multiLevelType w:val="hybridMultilevel"/>
    <w:tmpl w:val="E8D017C6"/>
    <w:lvl w:ilvl="0" w:tplc="E412162C">
      <w:start w:val="1"/>
      <w:numFmt w:val="decimal"/>
      <w:lvlText w:val="%1)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6D62FC7"/>
    <w:multiLevelType w:val="hybridMultilevel"/>
    <w:tmpl w:val="AC08539A"/>
    <w:lvl w:ilvl="0" w:tplc="6ECAD31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912"/>
    <w:rsid w:val="00017B16"/>
    <w:rsid w:val="00017F9C"/>
    <w:rsid w:val="00021188"/>
    <w:rsid w:val="00021FBF"/>
    <w:rsid w:val="00026107"/>
    <w:rsid w:val="00027376"/>
    <w:rsid w:val="00030CD9"/>
    <w:rsid w:val="000354CD"/>
    <w:rsid w:val="0006009A"/>
    <w:rsid w:val="000642C4"/>
    <w:rsid w:val="000705CF"/>
    <w:rsid w:val="00070610"/>
    <w:rsid w:val="00070DA1"/>
    <w:rsid w:val="0007187B"/>
    <w:rsid w:val="000765AD"/>
    <w:rsid w:val="00076D5C"/>
    <w:rsid w:val="00094B06"/>
    <w:rsid w:val="000970B8"/>
    <w:rsid w:val="00097181"/>
    <w:rsid w:val="000A3764"/>
    <w:rsid w:val="000C1B66"/>
    <w:rsid w:val="000C4F8F"/>
    <w:rsid w:val="000C5D1E"/>
    <w:rsid w:val="000D4172"/>
    <w:rsid w:val="000F31DD"/>
    <w:rsid w:val="000F77E8"/>
    <w:rsid w:val="00100C08"/>
    <w:rsid w:val="00102341"/>
    <w:rsid w:val="0013634A"/>
    <w:rsid w:val="00137C88"/>
    <w:rsid w:val="00142843"/>
    <w:rsid w:val="00146C7F"/>
    <w:rsid w:val="0015098D"/>
    <w:rsid w:val="00162BAE"/>
    <w:rsid w:val="00162BDA"/>
    <w:rsid w:val="00171EC7"/>
    <w:rsid w:val="001723CB"/>
    <w:rsid w:val="001761A1"/>
    <w:rsid w:val="00180E01"/>
    <w:rsid w:val="00182236"/>
    <w:rsid w:val="00182CED"/>
    <w:rsid w:val="00191562"/>
    <w:rsid w:val="001B5EE4"/>
    <w:rsid w:val="001B7B26"/>
    <w:rsid w:val="001C1274"/>
    <w:rsid w:val="001D35F3"/>
    <w:rsid w:val="001D5408"/>
    <w:rsid w:val="001E0569"/>
    <w:rsid w:val="001E5B0D"/>
    <w:rsid w:val="001F36F2"/>
    <w:rsid w:val="00203E35"/>
    <w:rsid w:val="0021059B"/>
    <w:rsid w:val="00215002"/>
    <w:rsid w:val="00215093"/>
    <w:rsid w:val="00217723"/>
    <w:rsid w:val="002376FD"/>
    <w:rsid w:val="002462C6"/>
    <w:rsid w:val="002540D4"/>
    <w:rsid w:val="002550DC"/>
    <w:rsid w:val="00264A1C"/>
    <w:rsid w:val="00265258"/>
    <w:rsid w:val="00271A65"/>
    <w:rsid w:val="0028115F"/>
    <w:rsid w:val="002938BE"/>
    <w:rsid w:val="00295DFF"/>
    <w:rsid w:val="002A6C9B"/>
    <w:rsid w:val="002D43FF"/>
    <w:rsid w:val="002D7FAC"/>
    <w:rsid w:val="002E0872"/>
    <w:rsid w:val="002F264A"/>
    <w:rsid w:val="00300A4D"/>
    <w:rsid w:val="00315D0B"/>
    <w:rsid w:val="00316746"/>
    <w:rsid w:val="00316B70"/>
    <w:rsid w:val="0034482D"/>
    <w:rsid w:val="0036232D"/>
    <w:rsid w:val="00362EB5"/>
    <w:rsid w:val="0037739A"/>
    <w:rsid w:val="00377B66"/>
    <w:rsid w:val="003938B0"/>
    <w:rsid w:val="00395F4D"/>
    <w:rsid w:val="00396238"/>
    <w:rsid w:val="003A1AAC"/>
    <w:rsid w:val="003A2901"/>
    <w:rsid w:val="003B3AB9"/>
    <w:rsid w:val="003D4D15"/>
    <w:rsid w:val="003D6E0B"/>
    <w:rsid w:val="003D70BC"/>
    <w:rsid w:val="004143C0"/>
    <w:rsid w:val="00420912"/>
    <w:rsid w:val="00437567"/>
    <w:rsid w:val="00440615"/>
    <w:rsid w:val="0044107F"/>
    <w:rsid w:val="00450EC4"/>
    <w:rsid w:val="0046167D"/>
    <w:rsid w:val="004619E2"/>
    <w:rsid w:val="00465D29"/>
    <w:rsid w:val="00466AA0"/>
    <w:rsid w:val="00470C9F"/>
    <w:rsid w:val="00472FAF"/>
    <w:rsid w:val="00477A74"/>
    <w:rsid w:val="004844DF"/>
    <w:rsid w:val="004874AF"/>
    <w:rsid w:val="004906C9"/>
    <w:rsid w:val="004B043C"/>
    <w:rsid w:val="004B517A"/>
    <w:rsid w:val="004C56AD"/>
    <w:rsid w:val="004D44AE"/>
    <w:rsid w:val="004F5872"/>
    <w:rsid w:val="004F7A3A"/>
    <w:rsid w:val="0052193D"/>
    <w:rsid w:val="0052389F"/>
    <w:rsid w:val="00524E1A"/>
    <w:rsid w:val="00530982"/>
    <w:rsid w:val="0054273B"/>
    <w:rsid w:val="005515EF"/>
    <w:rsid w:val="0056082B"/>
    <w:rsid w:val="005831D4"/>
    <w:rsid w:val="00584D63"/>
    <w:rsid w:val="00585E8B"/>
    <w:rsid w:val="00587C92"/>
    <w:rsid w:val="00593826"/>
    <w:rsid w:val="005B1838"/>
    <w:rsid w:val="005B4B73"/>
    <w:rsid w:val="005B5ABB"/>
    <w:rsid w:val="005B7838"/>
    <w:rsid w:val="005C05A0"/>
    <w:rsid w:val="005C10A3"/>
    <w:rsid w:val="005D15BE"/>
    <w:rsid w:val="005D7555"/>
    <w:rsid w:val="00602CFE"/>
    <w:rsid w:val="00603F1B"/>
    <w:rsid w:val="00605108"/>
    <w:rsid w:val="006133EF"/>
    <w:rsid w:val="00627D03"/>
    <w:rsid w:val="006464BA"/>
    <w:rsid w:val="00646996"/>
    <w:rsid w:val="00651806"/>
    <w:rsid w:val="00655665"/>
    <w:rsid w:val="0066331D"/>
    <w:rsid w:val="006635F1"/>
    <w:rsid w:val="006878EC"/>
    <w:rsid w:val="006B07EE"/>
    <w:rsid w:val="006C02BB"/>
    <w:rsid w:val="006D2EEF"/>
    <w:rsid w:val="006D39F9"/>
    <w:rsid w:val="006E2EE0"/>
    <w:rsid w:val="006E3013"/>
    <w:rsid w:val="006E66CB"/>
    <w:rsid w:val="006E75DC"/>
    <w:rsid w:val="006F6DED"/>
    <w:rsid w:val="00704919"/>
    <w:rsid w:val="00713974"/>
    <w:rsid w:val="007559DD"/>
    <w:rsid w:val="0075680D"/>
    <w:rsid w:val="00756E03"/>
    <w:rsid w:val="007654D9"/>
    <w:rsid w:val="00766BD1"/>
    <w:rsid w:val="00767038"/>
    <w:rsid w:val="00775A1D"/>
    <w:rsid w:val="00776C86"/>
    <w:rsid w:val="00782A9F"/>
    <w:rsid w:val="00785406"/>
    <w:rsid w:val="007A0AB5"/>
    <w:rsid w:val="007A42B9"/>
    <w:rsid w:val="007B06FA"/>
    <w:rsid w:val="007B6EC8"/>
    <w:rsid w:val="007C2D36"/>
    <w:rsid w:val="007D1E52"/>
    <w:rsid w:val="007E12F5"/>
    <w:rsid w:val="007E1995"/>
    <w:rsid w:val="007E5D11"/>
    <w:rsid w:val="007F4539"/>
    <w:rsid w:val="00800ABC"/>
    <w:rsid w:val="008063BA"/>
    <w:rsid w:val="00813265"/>
    <w:rsid w:val="00820C83"/>
    <w:rsid w:val="008322C9"/>
    <w:rsid w:val="0083678F"/>
    <w:rsid w:val="00840FEC"/>
    <w:rsid w:val="008421DA"/>
    <w:rsid w:val="00856AB0"/>
    <w:rsid w:val="00860FEC"/>
    <w:rsid w:val="00864129"/>
    <w:rsid w:val="00864DF4"/>
    <w:rsid w:val="008767BD"/>
    <w:rsid w:val="00892F82"/>
    <w:rsid w:val="00896497"/>
    <w:rsid w:val="008A2A12"/>
    <w:rsid w:val="008A7657"/>
    <w:rsid w:val="008B2A77"/>
    <w:rsid w:val="008B4E26"/>
    <w:rsid w:val="008E38B5"/>
    <w:rsid w:val="008E4700"/>
    <w:rsid w:val="008F6F24"/>
    <w:rsid w:val="00901584"/>
    <w:rsid w:val="0090382D"/>
    <w:rsid w:val="00917E12"/>
    <w:rsid w:val="00924005"/>
    <w:rsid w:val="009252D0"/>
    <w:rsid w:val="009260E1"/>
    <w:rsid w:val="009321F2"/>
    <w:rsid w:val="009326E7"/>
    <w:rsid w:val="009616F3"/>
    <w:rsid w:val="00973664"/>
    <w:rsid w:val="009744E8"/>
    <w:rsid w:val="00976469"/>
    <w:rsid w:val="00995F31"/>
    <w:rsid w:val="009A79C9"/>
    <w:rsid w:val="009B2D1F"/>
    <w:rsid w:val="009B5FF5"/>
    <w:rsid w:val="009B6974"/>
    <w:rsid w:val="009B6FB0"/>
    <w:rsid w:val="009C5A85"/>
    <w:rsid w:val="009D0C18"/>
    <w:rsid w:val="009D3679"/>
    <w:rsid w:val="009D7E42"/>
    <w:rsid w:val="009E7D7F"/>
    <w:rsid w:val="00A00D2C"/>
    <w:rsid w:val="00A10373"/>
    <w:rsid w:val="00A14138"/>
    <w:rsid w:val="00A246A4"/>
    <w:rsid w:val="00A70010"/>
    <w:rsid w:val="00A83305"/>
    <w:rsid w:val="00A851B7"/>
    <w:rsid w:val="00A9677F"/>
    <w:rsid w:val="00AB3A01"/>
    <w:rsid w:val="00AC7A98"/>
    <w:rsid w:val="00AD20C6"/>
    <w:rsid w:val="00AD757D"/>
    <w:rsid w:val="00AE2610"/>
    <w:rsid w:val="00AE3F3C"/>
    <w:rsid w:val="00AE4196"/>
    <w:rsid w:val="00AE711B"/>
    <w:rsid w:val="00AF4FF1"/>
    <w:rsid w:val="00AF5A29"/>
    <w:rsid w:val="00AF72A1"/>
    <w:rsid w:val="00B02317"/>
    <w:rsid w:val="00B07B69"/>
    <w:rsid w:val="00B208E1"/>
    <w:rsid w:val="00B2448A"/>
    <w:rsid w:val="00B3332E"/>
    <w:rsid w:val="00B37182"/>
    <w:rsid w:val="00B437FC"/>
    <w:rsid w:val="00B5381C"/>
    <w:rsid w:val="00B54735"/>
    <w:rsid w:val="00B62932"/>
    <w:rsid w:val="00B633DF"/>
    <w:rsid w:val="00B73C4E"/>
    <w:rsid w:val="00B85497"/>
    <w:rsid w:val="00B909F8"/>
    <w:rsid w:val="00BB5606"/>
    <w:rsid w:val="00BB6974"/>
    <w:rsid w:val="00BC227D"/>
    <w:rsid w:val="00BE2E2B"/>
    <w:rsid w:val="00C0055D"/>
    <w:rsid w:val="00C01965"/>
    <w:rsid w:val="00C1486F"/>
    <w:rsid w:val="00C14E84"/>
    <w:rsid w:val="00C17D66"/>
    <w:rsid w:val="00C2440D"/>
    <w:rsid w:val="00C27354"/>
    <w:rsid w:val="00C27DFE"/>
    <w:rsid w:val="00C32108"/>
    <w:rsid w:val="00C36807"/>
    <w:rsid w:val="00C44581"/>
    <w:rsid w:val="00C44826"/>
    <w:rsid w:val="00C541D6"/>
    <w:rsid w:val="00C62451"/>
    <w:rsid w:val="00C669B8"/>
    <w:rsid w:val="00C73DCD"/>
    <w:rsid w:val="00C8049C"/>
    <w:rsid w:val="00C82828"/>
    <w:rsid w:val="00C87A8C"/>
    <w:rsid w:val="00C87E43"/>
    <w:rsid w:val="00C94E38"/>
    <w:rsid w:val="00CA141D"/>
    <w:rsid w:val="00CC7C4D"/>
    <w:rsid w:val="00CD1C3F"/>
    <w:rsid w:val="00CD5293"/>
    <w:rsid w:val="00CD6916"/>
    <w:rsid w:val="00CE061C"/>
    <w:rsid w:val="00CE5E51"/>
    <w:rsid w:val="00CF4910"/>
    <w:rsid w:val="00D026AE"/>
    <w:rsid w:val="00D10395"/>
    <w:rsid w:val="00D13035"/>
    <w:rsid w:val="00D324C3"/>
    <w:rsid w:val="00D6504A"/>
    <w:rsid w:val="00D71EE4"/>
    <w:rsid w:val="00D818BC"/>
    <w:rsid w:val="00D9369F"/>
    <w:rsid w:val="00D949AF"/>
    <w:rsid w:val="00DA4FA4"/>
    <w:rsid w:val="00DB08CF"/>
    <w:rsid w:val="00DB408D"/>
    <w:rsid w:val="00DC6A13"/>
    <w:rsid w:val="00DD335B"/>
    <w:rsid w:val="00DD4892"/>
    <w:rsid w:val="00DD564B"/>
    <w:rsid w:val="00DD7F2B"/>
    <w:rsid w:val="00E06A40"/>
    <w:rsid w:val="00E10A53"/>
    <w:rsid w:val="00E201DD"/>
    <w:rsid w:val="00E24B7A"/>
    <w:rsid w:val="00E4064C"/>
    <w:rsid w:val="00E43A89"/>
    <w:rsid w:val="00E46E5B"/>
    <w:rsid w:val="00E53420"/>
    <w:rsid w:val="00E6421C"/>
    <w:rsid w:val="00E70236"/>
    <w:rsid w:val="00E86428"/>
    <w:rsid w:val="00E878A0"/>
    <w:rsid w:val="00E92C61"/>
    <w:rsid w:val="00E94235"/>
    <w:rsid w:val="00E965ED"/>
    <w:rsid w:val="00EA2952"/>
    <w:rsid w:val="00EA426C"/>
    <w:rsid w:val="00EA5DF2"/>
    <w:rsid w:val="00EB41E4"/>
    <w:rsid w:val="00ED638D"/>
    <w:rsid w:val="00EE1806"/>
    <w:rsid w:val="00EE46AE"/>
    <w:rsid w:val="00F02260"/>
    <w:rsid w:val="00F10863"/>
    <w:rsid w:val="00F205A6"/>
    <w:rsid w:val="00F233AE"/>
    <w:rsid w:val="00F24E15"/>
    <w:rsid w:val="00F315FE"/>
    <w:rsid w:val="00F33C5E"/>
    <w:rsid w:val="00F35ACB"/>
    <w:rsid w:val="00F43303"/>
    <w:rsid w:val="00F4469F"/>
    <w:rsid w:val="00F62BC0"/>
    <w:rsid w:val="00F72DB7"/>
    <w:rsid w:val="00F742EF"/>
    <w:rsid w:val="00F90239"/>
    <w:rsid w:val="00F952E2"/>
    <w:rsid w:val="00F96898"/>
    <w:rsid w:val="00FC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912"/>
    <w:pPr>
      <w:widowControl w:val="0"/>
      <w:autoSpaceDE w:val="0"/>
      <w:autoSpaceDN w:val="0"/>
      <w:adjustRightInd w:val="0"/>
      <w:spacing w:before="200" w:line="300" w:lineRule="auto"/>
      <w:ind w:left="40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20912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Body Text"/>
    <w:basedOn w:val="a"/>
    <w:rsid w:val="00420912"/>
    <w:pPr>
      <w:spacing w:before="0" w:line="360" w:lineRule="auto"/>
      <w:ind w:left="0"/>
      <w:jc w:val="both"/>
    </w:pPr>
  </w:style>
  <w:style w:type="paragraph" w:styleId="2">
    <w:name w:val="Body Text Indent 2"/>
    <w:basedOn w:val="a"/>
    <w:rsid w:val="00420912"/>
    <w:pPr>
      <w:spacing w:before="0" w:line="380" w:lineRule="auto"/>
      <w:ind w:left="0" w:firstLine="540"/>
      <w:jc w:val="both"/>
    </w:pPr>
  </w:style>
  <w:style w:type="paragraph" w:styleId="20">
    <w:name w:val="Body Text 2"/>
    <w:basedOn w:val="a"/>
    <w:rsid w:val="00420912"/>
    <w:pPr>
      <w:spacing w:before="0" w:line="240" w:lineRule="auto"/>
      <w:ind w:left="0"/>
      <w:jc w:val="both"/>
    </w:pPr>
    <w:rPr>
      <w:sz w:val="24"/>
    </w:rPr>
  </w:style>
  <w:style w:type="paragraph" w:styleId="3">
    <w:name w:val="Body Text Indent 3"/>
    <w:basedOn w:val="a"/>
    <w:rsid w:val="00420912"/>
    <w:pPr>
      <w:keepNext/>
      <w:spacing w:before="0" w:line="240" w:lineRule="auto"/>
      <w:ind w:left="0" w:firstLine="720"/>
      <w:jc w:val="both"/>
    </w:pPr>
    <w:rPr>
      <w:sz w:val="24"/>
    </w:rPr>
  </w:style>
  <w:style w:type="paragraph" w:customStyle="1" w:styleId="ConsPlusNonformat">
    <w:name w:val="ConsPlusNonformat"/>
    <w:uiPriority w:val="99"/>
    <w:rsid w:val="00AE2610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Normal">
    <w:name w:val="ConsPlusNormal"/>
    <w:uiPriority w:val="99"/>
    <w:rsid w:val="00AE2610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apple-converted-space">
    <w:name w:val="apple-converted-space"/>
    <w:basedOn w:val="a0"/>
    <w:rsid w:val="00AE2610"/>
  </w:style>
  <w:style w:type="character" w:customStyle="1" w:styleId="submenu-table">
    <w:name w:val="submenu-table"/>
    <w:basedOn w:val="a0"/>
    <w:rsid w:val="00AE2610"/>
  </w:style>
  <w:style w:type="paragraph" w:customStyle="1" w:styleId="21">
    <w:name w:val="Знак Знак2 Знак Знак"/>
    <w:basedOn w:val="a"/>
    <w:semiHidden/>
    <w:rsid w:val="00E70236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40F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FEC"/>
    <w:rPr>
      <w:sz w:val="22"/>
      <w:szCs w:val="22"/>
    </w:rPr>
  </w:style>
  <w:style w:type="paragraph" w:styleId="a6">
    <w:name w:val="footer"/>
    <w:basedOn w:val="a"/>
    <w:link w:val="a7"/>
    <w:uiPriority w:val="99"/>
    <w:rsid w:val="00840F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FE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prot_1</cp:lastModifiedBy>
  <cp:revision>12</cp:revision>
  <cp:lastPrinted>2016-11-14T09:45:00Z</cp:lastPrinted>
  <dcterms:created xsi:type="dcterms:W3CDTF">2016-08-12T05:17:00Z</dcterms:created>
  <dcterms:modified xsi:type="dcterms:W3CDTF">2016-11-17T04:12:00Z</dcterms:modified>
</cp:coreProperties>
</file>